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99DB55" w14:textId="77777777" w:rsidR="00C87445" w:rsidRDefault="00376981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Start w:id="1" w:name="_GoBack"/>
      <w:bookmarkEnd w:id="0"/>
      <w:bookmarkEnd w:id="1"/>
      <w:r>
        <w:rPr>
          <w:rFonts w:ascii="Arial"/>
          <w:color w:val="FF0000"/>
          <w:sz w:val="2"/>
        </w:rPr>
        <w:t xml:space="preserve"> </w:t>
      </w:r>
    </w:p>
    <w:p w14:paraId="3A801695" w14:textId="77777777" w:rsidR="00C87445" w:rsidRDefault="00376981">
      <w:pPr>
        <w:framePr w:w="2056" w:wrap="auto" w:hAnchor="text" w:x="5048" w:y="1229"/>
        <w:widowControl w:val="0"/>
        <w:autoSpaceDE w:val="0"/>
        <w:autoSpaceDN w:val="0"/>
        <w:spacing w:before="0" w:after="0" w:line="343" w:lineRule="exact"/>
        <w:jc w:val="left"/>
        <w:rPr>
          <w:rFonts w:ascii="Calibri"/>
          <w:b/>
          <w:color w:val="000000"/>
          <w:sz w:val="28"/>
        </w:rPr>
      </w:pPr>
      <w:r>
        <w:rPr>
          <w:rFonts w:ascii="Calibri" w:hAnsi="Calibri" w:cs="Calibri"/>
          <w:b/>
          <w:color w:val="000000"/>
          <w:sz w:val="28"/>
        </w:rPr>
        <w:t>OŚWIADCZENIE</w:t>
      </w:r>
    </w:p>
    <w:p w14:paraId="5EEF2FA3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Jako</w:t>
      </w:r>
      <w:r>
        <w:rPr>
          <w:rFonts w:ascii="Calibri"/>
          <w:color w:val="000000"/>
          <w:spacing w:val="-5"/>
          <w:sz w:val="24"/>
        </w:rPr>
        <w:t xml:space="preserve"> </w:t>
      </w:r>
      <w:r>
        <w:rPr>
          <w:rFonts w:ascii="Calibri"/>
          <w:color w:val="000000"/>
          <w:sz w:val="24"/>
        </w:rPr>
        <w:t>Wykonawca</w:t>
      </w:r>
      <w:r>
        <w:rPr>
          <w:rFonts w:ascii="Calibri"/>
          <w:color w:val="000000"/>
          <w:spacing w:val="-6"/>
          <w:sz w:val="24"/>
        </w:rPr>
        <w:t xml:space="preserve"> </w:t>
      </w:r>
      <w:r>
        <w:rPr>
          <w:rFonts w:ascii="Calibri"/>
          <w:color w:val="000000"/>
          <w:sz w:val="24"/>
        </w:rPr>
        <w:t>: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……………………………………………</w:t>
      </w:r>
      <w:r>
        <w:rPr>
          <w:rFonts w:ascii="Calibri"/>
          <w:color w:val="000000"/>
          <w:spacing w:val="-6"/>
          <w:sz w:val="24"/>
        </w:rPr>
        <w:t xml:space="preserve"> </w:t>
      </w:r>
      <w:r>
        <w:rPr>
          <w:rFonts w:ascii="Calibri" w:hAnsi="Calibri" w:cs="Calibri"/>
          <w:i/>
          <w:color w:val="000000"/>
          <w:sz w:val="24"/>
        </w:rPr>
        <w:t>(należy</w:t>
      </w:r>
      <w:r>
        <w:rPr>
          <w:rFonts w:ascii="Calibri"/>
          <w:i/>
          <w:color w:val="000000"/>
          <w:spacing w:val="-6"/>
          <w:sz w:val="24"/>
        </w:rPr>
        <w:t xml:space="preserve"> </w:t>
      </w:r>
      <w:r>
        <w:rPr>
          <w:rFonts w:ascii="Calibri" w:hAnsi="Calibri" w:cs="Calibri"/>
          <w:i/>
          <w:color w:val="000000"/>
          <w:spacing w:val="-1"/>
          <w:sz w:val="24"/>
        </w:rPr>
        <w:t>podać</w:t>
      </w:r>
      <w:r>
        <w:rPr>
          <w:rFonts w:ascii="Calibri"/>
          <w:i/>
          <w:color w:val="000000"/>
          <w:spacing w:val="-5"/>
          <w:sz w:val="24"/>
        </w:rPr>
        <w:t xml:space="preserve"> </w:t>
      </w:r>
      <w:r>
        <w:rPr>
          <w:rFonts w:ascii="Calibri" w:hAnsi="Calibri" w:cs="Calibri"/>
          <w:i/>
          <w:color w:val="000000"/>
          <w:spacing w:val="-1"/>
          <w:sz w:val="24"/>
        </w:rPr>
        <w:t>nazwę</w:t>
      </w:r>
      <w:r>
        <w:rPr>
          <w:rFonts w:ascii="Calibri"/>
          <w:i/>
          <w:color w:val="000000"/>
          <w:spacing w:val="-5"/>
          <w:sz w:val="24"/>
        </w:rPr>
        <w:t xml:space="preserve"> </w:t>
      </w:r>
      <w:r>
        <w:rPr>
          <w:rFonts w:ascii="Calibri"/>
          <w:i/>
          <w:color w:val="000000"/>
          <w:sz w:val="24"/>
        </w:rPr>
        <w:t>wykonawcy)</w:t>
      </w:r>
      <w:r>
        <w:rPr>
          <w:rFonts w:ascii="Calibri"/>
          <w:i/>
          <w:color w:val="000000"/>
          <w:spacing w:val="4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ubiegający</w:t>
      </w:r>
    </w:p>
    <w:p w14:paraId="1903746E" w14:textId="1B83F4A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się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zamówienie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publiczne</w:t>
      </w:r>
      <w:r>
        <w:rPr>
          <w:rFonts w:ascii="Calibri"/>
          <w:color w:val="000000"/>
          <w:spacing w:val="4"/>
          <w:sz w:val="24"/>
        </w:rPr>
        <w:t xml:space="preserve"> </w:t>
      </w:r>
      <w:r w:rsidR="00F16360">
        <w:rPr>
          <w:rFonts w:ascii="Calibri"/>
          <w:b/>
          <w:color w:val="000000"/>
          <w:sz w:val="24"/>
        </w:rPr>
        <w:t>“</w:t>
      </w:r>
      <w:r w:rsidR="0031751D">
        <w:rPr>
          <w:rFonts w:ascii="Calibri"/>
          <w:b/>
          <w:color w:val="000000"/>
          <w:sz w:val="24"/>
        </w:rPr>
        <w:t xml:space="preserve"> Dostawy</w:t>
      </w:r>
      <w:r w:rsidR="00F16360">
        <w:rPr>
          <w:rFonts w:ascii="Calibri"/>
          <w:b/>
          <w:color w:val="000000"/>
          <w:sz w:val="24"/>
        </w:rPr>
        <w:t xml:space="preserve"> gazu propan do celów grzewczych do Rejonu Autostradowego w Łowiczu”</w:t>
      </w:r>
    </w:p>
    <w:p w14:paraId="34966F3C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oświadczam,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pacing w:val="1"/>
          <w:sz w:val="24"/>
        </w:rPr>
        <w:t>że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nie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podlegam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wykluczeniu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postępowania</w:t>
      </w:r>
      <w:r>
        <w:rPr>
          <w:rFonts w:ascii="Calibri"/>
          <w:color w:val="000000"/>
          <w:spacing w:val="9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podstawie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7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ust.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ustawy</w:t>
      </w:r>
    </w:p>
    <w:p w14:paraId="0A363162" w14:textId="77777777" w:rsidR="00C87445" w:rsidRDefault="00376981">
      <w:pPr>
        <w:framePr w:w="9313" w:wrap="auto" w:hAnchor="text" w:x="1419" w:y="1757"/>
        <w:widowControl w:val="0"/>
        <w:autoSpaceDE w:val="0"/>
        <w:autoSpaceDN w:val="0"/>
        <w:spacing w:before="146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13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kwietnia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szczególnych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rozwiązaniach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81"/>
          <w:sz w:val="24"/>
        </w:rPr>
        <w:t xml:space="preserve"> </w:t>
      </w:r>
      <w:r>
        <w:rPr>
          <w:rFonts w:ascii="Calibri"/>
          <w:color w:val="000000"/>
          <w:sz w:val="24"/>
        </w:rPr>
        <w:t>zakresie</w:t>
      </w:r>
      <w:r>
        <w:rPr>
          <w:rFonts w:ascii="Calibri"/>
          <w:color w:val="000000"/>
          <w:spacing w:val="8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przeciwdziałania</w:t>
      </w:r>
    </w:p>
    <w:p w14:paraId="1B349804" w14:textId="72FC60E2" w:rsidR="00C87445" w:rsidRPr="00D07E30" w:rsidRDefault="00376981" w:rsidP="00D07E30">
      <w:pPr>
        <w:framePr w:w="9313" w:wrap="auto" w:hAnchor="text" w:x="1419" w:y="1757"/>
        <w:rPr>
          <w:lang w:val="pl-PL"/>
        </w:rPr>
      </w:pPr>
      <w:r>
        <w:rPr>
          <w:rFonts w:ascii="Calibri"/>
          <w:color w:val="000000"/>
          <w:sz w:val="24"/>
        </w:rPr>
        <w:t>wspieraniu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agresji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-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Ukrainę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oraz </w:t>
      </w:r>
      <w:r>
        <w:rPr>
          <w:rFonts w:ascii="Calibri" w:hAnsi="Calibri" w:cs="Calibri"/>
          <w:color w:val="000000"/>
          <w:sz w:val="24"/>
        </w:rPr>
        <w:t>służących</w:t>
      </w:r>
      <w:r>
        <w:rPr>
          <w:rFonts w:ascii="Calibri"/>
          <w:color w:val="000000"/>
          <w:sz w:val="24"/>
        </w:rPr>
        <w:t xml:space="preserve"> ochronie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bezpieczeństwa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narodowego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(tj.</w:t>
      </w:r>
      <w:r>
        <w:rPr>
          <w:rFonts w:ascii="Calibri"/>
          <w:color w:val="000000"/>
          <w:spacing w:val="-5"/>
          <w:sz w:val="24"/>
        </w:rPr>
        <w:t xml:space="preserve"> </w:t>
      </w:r>
      <w:proofErr w:type="spellStart"/>
      <w:r w:rsidR="00D07E30">
        <w:t>Dz.U</w:t>
      </w:r>
      <w:proofErr w:type="spellEnd"/>
      <w:r w:rsidR="00D07E30">
        <w:t xml:space="preserve">. </w:t>
      </w:r>
      <w:r w:rsidR="00764CF4">
        <w:br/>
      </w:r>
      <w:r w:rsidR="00D07E30">
        <w:t xml:space="preserve">z 2022 r. </w:t>
      </w:r>
      <w:proofErr w:type="spellStart"/>
      <w:r w:rsidR="00D07E30">
        <w:t>poz</w:t>
      </w:r>
      <w:proofErr w:type="spellEnd"/>
      <w:r w:rsidR="00D07E30">
        <w:t xml:space="preserve">. 835 </w:t>
      </w:r>
      <w:proofErr w:type="spellStart"/>
      <w:r w:rsidR="00D07E30">
        <w:t>t.j.</w:t>
      </w:r>
      <w:proofErr w:type="spellEnd"/>
      <w:r w:rsidR="00D07E30">
        <w:t xml:space="preserve"> ,</w:t>
      </w:r>
      <w:proofErr w:type="spellStart"/>
      <w:r w:rsidR="00D07E30">
        <w:t>Dz.U</w:t>
      </w:r>
      <w:proofErr w:type="spellEnd"/>
      <w:r w:rsidR="00D07E30">
        <w:t xml:space="preserve">. z 2025 r. </w:t>
      </w:r>
      <w:proofErr w:type="spellStart"/>
      <w:r w:rsidR="00D07E30">
        <w:t>poz</w:t>
      </w:r>
      <w:proofErr w:type="spellEnd"/>
      <w:r w:rsidR="00D07E30">
        <w:t>. 514</w:t>
      </w:r>
      <w:r>
        <w:rPr>
          <w:rFonts w:ascii="Calibri"/>
          <w:color w:val="000000"/>
          <w:sz w:val="24"/>
        </w:rPr>
        <w:t>),</w:t>
      </w:r>
      <w:r>
        <w:rPr>
          <w:rFonts w:ascii="Calibri"/>
          <w:color w:val="000000"/>
          <w:spacing w:val="-2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zwanej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dalej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„</w:t>
      </w:r>
      <w:proofErr w:type="spellStart"/>
      <w:r>
        <w:rPr>
          <w:rFonts w:ascii="Calibri" w:hAnsi="Calibri" w:cs="Calibri"/>
          <w:color w:val="000000"/>
          <w:sz w:val="24"/>
        </w:rPr>
        <w:t>ustawą</w:t>
      </w:r>
      <w:proofErr w:type="spellEnd"/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przec</w:t>
      </w:r>
      <w:r>
        <w:rPr>
          <w:rFonts w:ascii="Calibri" w:hAnsi="Calibri" w:cs="Calibri"/>
          <w:color w:val="000000"/>
          <w:sz w:val="24"/>
        </w:rPr>
        <w:t>iwdziałaniu”.</w:t>
      </w:r>
    </w:p>
    <w:p w14:paraId="4BB89B08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z w:val="24"/>
        </w:rPr>
        <w:t xml:space="preserve"> podstawie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art. 7 </w:t>
      </w:r>
      <w:r>
        <w:rPr>
          <w:rFonts w:ascii="Calibri"/>
          <w:color w:val="000000"/>
          <w:spacing w:val="1"/>
          <w:sz w:val="24"/>
        </w:rPr>
        <w:t>ust.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postępowania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wyklucza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pacing w:val="-1"/>
          <w:sz w:val="24"/>
        </w:rPr>
        <w:t>się:</w:t>
      </w:r>
    </w:p>
    <w:p w14:paraId="042069FC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1)</w:t>
      </w:r>
      <w:r>
        <w:rPr>
          <w:rFonts w:ascii="Calibri"/>
          <w:color w:val="000000"/>
          <w:spacing w:val="1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wykonawcę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wymienionego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wykazach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określonych</w:t>
      </w:r>
      <w:r>
        <w:rPr>
          <w:rFonts w:ascii="Calibri"/>
          <w:color w:val="000000"/>
          <w:spacing w:val="19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rozporządzeniu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Rady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z w:val="24"/>
        </w:rPr>
        <w:t>(WE)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nr</w:t>
      </w:r>
    </w:p>
    <w:p w14:paraId="7DBC3010" w14:textId="18B4AE01" w:rsidR="00C87445" w:rsidRDefault="00376981" w:rsidP="00764CF4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765/2006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18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maja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2006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19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dotyczącego</w:t>
      </w:r>
      <w:proofErr w:type="spellEnd"/>
      <w:r>
        <w:rPr>
          <w:rFonts w:ascii="Calibri"/>
          <w:color w:val="000000"/>
          <w:spacing w:val="23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środków</w:t>
      </w:r>
      <w:proofErr w:type="spellEnd"/>
      <w:r>
        <w:rPr>
          <w:rFonts w:ascii="Calibri"/>
          <w:color w:val="000000"/>
          <w:spacing w:val="22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ograniczających</w:t>
      </w:r>
      <w:proofErr w:type="spellEnd"/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1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związku</w:t>
      </w:r>
      <w:proofErr w:type="spellEnd"/>
      <w:r>
        <w:rPr>
          <w:rFonts w:ascii="Calibri"/>
          <w:color w:val="000000"/>
          <w:spacing w:val="23"/>
          <w:sz w:val="24"/>
        </w:rPr>
        <w:t xml:space="preserve"> </w:t>
      </w:r>
      <w:r w:rsidR="00764CF4">
        <w:rPr>
          <w:rFonts w:ascii="Calibri"/>
          <w:color w:val="000000"/>
          <w:spacing w:val="23"/>
          <w:sz w:val="24"/>
        </w:rPr>
        <w:br/>
      </w:r>
      <w:r>
        <w:rPr>
          <w:rFonts w:ascii="Calibri"/>
          <w:color w:val="000000"/>
          <w:sz w:val="24"/>
        </w:rPr>
        <w:t>z</w:t>
      </w:r>
      <w:r w:rsidR="00764CF4"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syt</w:t>
      </w:r>
      <w:r>
        <w:rPr>
          <w:rFonts w:ascii="Calibri" w:hAnsi="Calibri" w:cs="Calibri"/>
          <w:color w:val="000000"/>
          <w:sz w:val="24"/>
        </w:rPr>
        <w:t>uacją</w:t>
      </w:r>
      <w:proofErr w:type="spellEnd"/>
      <w:r>
        <w:rPr>
          <w:rFonts w:ascii="Calibri"/>
          <w:color w:val="000000"/>
          <w:spacing w:val="8"/>
          <w:sz w:val="24"/>
        </w:rPr>
        <w:t xml:space="preserve"> </w:t>
      </w:r>
      <w:proofErr w:type="spellStart"/>
      <w:r>
        <w:rPr>
          <w:rFonts w:ascii="Calibri"/>
          <w:color w:val="000000"/>
          <w:spacing w:val="1"/>
          <w:sz w:val="24"/>
        </w:rPr>
        <w:t>na</w:t>
      </w:r>
      <w:proofErr w:type="spellEnd"/>
      <w:r>
        <w:rPr>
          <w:rFonts w:ascii="Calibri"/>
          <w:color w:val="000000"/>
          <w:spacing w:val="7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Białorusi</w:t>
      </w:r>
      <w:proofErr w:type="spellEnd"/>
      <w:r>
        <w:rPr>
          <w:rFonts w:ascii="Calibri"/>
          <w:color w:val="000000"/>
          <w:spacing w:val="8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</w:t>
      </w:r>
      <w:proofErr w:type="spellEnd"/>
      <w:r>
        <w:rPr>
          <w:rFonts w:ascii="Calibri"/>
          <w:color w:val="000000"/>
          <w:spacing w:val="6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udziałem</w:t>
      </w:r>
      <w:proofErr w:type="spellEnd"/>
      <w:r>
        <w:rPr>
          <w:rFonts w:ascii="Calibri"/>
          <w:color w:val="000000"/>
          <w:spacing w:val="8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Białorusi</w:t>
      </w:r>
      <w:proofErr w:type="spellEnd"/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agresji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Rosji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wobec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Ukrainy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Urz.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UE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L</w:t>
      </w:r>
    </w:p>
    <w:p w14:paraId="2E68E6E4" w14:textId="66BF733F" w:rsidR="00C87445" w:rsidRDefault="00376981" w:rsidP="00764CF4">
      <w:pPr>
        <w:framePr w:w="9311" w:wrap="auto" w:hAnchor="text" w:x="1419" w:y="4553"/>
        <w:widowControl w:val="0"/>
        <w:autoSpaceDE w:val="0"/>
        <w:autoSpaceDN w:val="0"/>
        <w:spacing w:before="2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134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20.05.2006,</w:t>
      </w:r>
      <w:r>
        <w:rPr>
          <w:rFonts w:ascii="Calibri"/>
          <w:color w:val="000000"/>
          <w:spacing w:val="23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str.</w:t>
      </w:r>
      <w:r>
        <w:rPr>
          <w:rFonts w:ascii="Calibri"/>
          <w:color w:val="000000"/>
          <w:spacing w:val="22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1,</w:t>
      </w:r>
      <w:r>
        <w:rPr>
          <w:rFonts w:ascii="Calibri"/>
          <w:color w:val="000000"/>
          <w:spacing w:val="22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późn.</w:t>
      </w:r>
      <w:r>
        <w:rPr>
          <w:rFonts w:ascii="Calibri"/>
          <w:color w:val="000000"/>
          <w:spacing w:val="19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zm</w:t>
      </w:r>
      <w:proofErr w:type="spellEnd"/>
      <w:r>
        <w:rPr>
          <w:rFonts w:ascii="Calibri"/>
          <w:color w:val="000000"/>
          <w:sz w:val="24"/>
        </w:rPr>
        <w:t>.),</w:t>
      </w:r>
      <w:r>
        <w:rPr>
          <w:rFonts w:ascii="Calibri"/>
          <w:color w:val="000000"/>
          <w:spacing w:val="2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zwanego</w:t>
      </w:r>
      <w:proofErr w:type="spellEnd"/>
      <w:r>
        <w:rPr>
          <w:rFonts w:ascii="Calibri"/>
          <w:color w:val="000000"/>
          <w:spacing w:val="18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dalej</w:t>
      </w:r>
      <w:proofErr w:type="spellEnd"/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„</w:t>
      </w:r>
      <w:proofErr w:type="spellStart"/>
      <w:r>
        <w:rPr>
          <w:rFonts w:ascii="Calibri" w:hAnsi="Calibri" w:cs="Calibri"/>
          <w:color w:val="000000"/>
          <w:sz w:val="24"/>
        </w:rPr>
        <w:t>rozporządzeniem</w:t>
      </w:r>
      <w:proofErr w:type="spellEnd"/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765/2006”</w:t>
      </w:r>
      <w:r>
        <w:rPr>
          <w:rFonts w:ascii="Calibri"/>
          <w:color w:val="000000"/>
          <w:spacing w:val="23"/>
          <w:sz w:val="24"/>
        </w:rPr>
        <w:t xml:space="preserve"> </w:t>
      </w:r>
      <w:r w:rsidR="00764CF4">
        <w:rPr>
          <w:rFonts w:ascii="Calibri"/>
          <w:color w:val="000000"/>
          <w:spacing w:val="23"/>
          <w:sz w:val="24"/>
        </w:rPr>
        <w:br/>
      </w:r>
      <w:proofErr w:type="spellStart"/>
      <w:r w:rsidR="00764CF4">
        <w:rPr>
          <w:rFonts w:ascii="Calibri"/>
          <w:color w:val="000000"/>
          <w:sz w:val="24"/>
        </w:rPr>
        <w:t>i</w:t>
      </w:r>
      <w:proofErr w:type="spellEnd"/>
      <w:r w:rsidR="00764CF4"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rozporządzeniu</w:t>
      </w:r>
      <w:proofErr w:type="spellEnd"/>
      <w:r>
        <w:rPr>
          <w:rFonts w:ascii="Calibri"/>
          <w:color w:val="000000"/>
          <w:spacing w:val="23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Rady</w:t>
      </w:r>
      <w:proofErr w:type="spellEnd"/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(UE)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nr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269/2014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26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dnia</w:t>
      </w:r>
      <w:proofErr w:type="spellEnd"/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17</w:t>
      </w:r>
      <w:r>
        <w:rPr>
          <w:rFonts w:ascii="Calibri"/>
          <w:color w:val="000000"/>
          <w:spacing w:val="27"/>
          <w:sz w:val="24"/>
        </w:rPr>
        <w:t xml:space="preserve"> </w:t>
      </w:r>
      <w:r>
        <w:rPr>
          <w:rFonts w:ascii="Calibri"/>
          <w:color w:val="000000"/>
          <w:sz w:val="24"/>
        </w:rPr>
        <w:t>marca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/>
          <w:color w:val="000000"/>
          <w:sz w:val="24"/>
        </w:rPr>
        <w:t>2014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4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środków</w:t>
      </w:r>
    </w:p>
    <w:p w14:paraId="096E90CC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ogranicza</w:t>
      </w:r>
      <w:r>
        <w:rPr>
          <w:rFonts w:ascii="Calibri" w:hAnsi="Calibri" w:cs="Calibri"/>
          <w:color w:val="000000"/>
          <w:sz w:val="24"/>
        </w:rPr>
        <w:t>jących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odniesieniu</w:t>
      </w:r>
      <w:r>
        <w:rPr>
          <w:rFonts w:ascii="Calibri"/>
          <w:color w:val="000000"/>
          <w:spacing w:val="40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do</w:t>
      </w:r>
      <w:r>
        <w:rPr>
          <w:rFonts w:ascii="Calibri"/>
          <w:color w:val="000000"/>
          <w:spacing w:val="4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działań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podważających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integralność</w:t>
      </w:r>
      <w:r>
        <w:rPr>
          <w:rFonts w:ascii="Calibri"/>
          <w:color w:val="000000"/>
          <w:spacing w:val="4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terytorialną,</w:t>
      </w:r>
    </w:p>
    <w:p w14:paraId="5FA29CDE" w14:textId="6F245C32" w:rsidR="00C87445" w:rsidRDefault="00376981" w:rsidP="00764CF4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suwerenność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niezależność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z w:val="24"/>
        </w:rPr>
        <w:t>Ukrainy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lub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z w:val="24"/>
        </w:rPr>
        <w:t>im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zagrażających</w:t>
      </w:r>
      <w:r>
        <w:rPr>
          <w:rFonts w:ascii="Calibri"/>
          <w:color w:val="000000"/>
          <w:spacing w:val="86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84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Urz.</w:t>
      </w:r>
      <w:r>
        <w:rPr>
          <w:rFonts w:ascii="Calibri"/>
          <w:color w:val="000000"/>
          <w:spacing w:val="82"/>
          <w:sz w:val="24"/>
        </w:rPr>
        <w:t xml:space="preserve"> </w:t>
      </w:r>
      <w:r>
        <w:rPr>
          <w:rFonts w:ascii="Calibri"/>
          <w:color w:val="000000"/>
          <w:sz w:val="24"/>
        </w:rPr>
        <w:t>UE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z w:val="24"/>
        </w:rPr>
        <w:t>L</w:t>
      </w:r>
      <w:r>
        <w:rPr>
          <w:rFonts w:ascii="Calibri"/>
          <w:color w:val="000000"/>
          <w:spacing w:val="85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78</w:t>
      </w:r>
      <w:r>
        <w:rPr>
          <w:rFonts w:ascii="Calibri"/>
          <w:color w:val="000000"/>
          <w:spacing w:val="85"/>
          <w:sz w:val="24"/>
        </w:rPr>
        <w:t xml:space="preserve"> </w:t>
      </w:r>
      <w:r w:rsidR="00764CF4">
        <w:rPr>
          <w:rFonts w:ascii="Calibri"/>
          <w:color w:val="000000"/>
          <w:spacing w:val="85"/>
          <w:sz w:val="24"/>
        </w:rPr>
        <w:br/>
      </w:r>
      <w:r>
        <w:rPr>
          <w:rFonts w:ascii="Calibri"/>
          <w:color w:val="000000"/>
          <w:sz w:val="24"/>
        </w:rPr>
        <w:t>z</w:t>
      </w:r>
      <w:r w:rsidR="00764CF4"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z w:val="24"/>
        </w:rPr>
        <w:t>17.03.2014,</w:t>
      </w:r>
      <w:r>
        <w:rPr>
          <w:rFonts w:ascii="Calibri"/>
          <w:color w:val="000000"/>
          <w:spacing w:val="44"/>
          <w:sz w:val="24"/>
        </w:rPr>
        <w:t xml:space="preserve"> </w:t>
      </w:r>
      <w:r>
        <w:rPr>
          <w:rFonts w:ascii="Calibri"/>
          <w:color w:val="000000"/>
          <w:sz w:val="24"/>
        </w:rPr>
        <w:t>str.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6,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późn.</w:t>
      </w:r>
      <w:r>
        <w:rPr>
          <w:rFonts w:ascii="Calibri"/>
          <w:color w:val="000000"/>
          <w:spacing w:val="43"/>
          <w:sz w:val="24"/>
        </w:rPr>
        <w:t xml:space="preserve"> </w:t>
      </w:r>
      <w:r>
        <w:rPr>
          <w:rFonts w:ascii="Calibri"/>
          <w:color w:val="000000"/>
          <w:sz w:val="24"/>
        </w:rPr>
        <w:t>zm.),</w:t>
      </w:r>
      <w:r>
        <w:rPr>
          <w:rFonts w:ascii="Calibri"/>
          <w:color w:val="000000"/>
          <w:spacing w:val="46"/>
          <w:sz w:val="24"/>
        </w:rPr>
        <w:t xml:space="preserve"> </w:t>
      </w:r>
      <w:r>
        <w:rPr>
          <w:rFonts w:ascii="Calibri"/>
          <w:color w:val="000000"/>
          <w:sz w:val="24"/>
        </w:rPr>
        <w:t>zwanego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/>
          <w:color w:val="000000"/>
          <w:sz w:val="24"/>
        </w:rPr>
        <w:t>dalej</w:t>
      </w:r>
      <w:r>
        <w:rPr>
          <w:rFonts w:ascii="Calibri"/>
          <w:color w:val="000000"/>
          <w:spacing w:val="4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„rozporządzeniem</w:t>
      </w:r>
      <w:r>
        <w:rPr>
          <w:rFonts w:ascii="Calibri"/>
          <w:color w:val="000000"/>
          <w:spacing w:val="4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269/2014”</w:t>
      </w:r>
      <w:r>
        <w:rPr>
          <w:rFonts w:ascii="Calibri"/>
          <w:color w:val="000000"/>
          <w:spacing w:val="44"/>
          <w:sz w:val="24"/>
        </w:rPr>
        <w:t xml:space="preserve"> </w:t>
      </w:r>
      <w:r>
        <w:rPr>
          <w:rFonts w:ascii="Calibri"/>
          <w:color w:val="000000"/>
          <w:sz w:val="24"/>
        </w:rPr>
        <w:t>albo</w:t>
      </w:r>
    </w:p>
    <w:p w14:paraId="5DC7D114" w14:textId="186FE055" w:rsidR="00C87445" w:rsidRDefault="00376981" w:rsidP="00764CF4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proofErr w:type="spellStart"/>
      <w:r>
        <w:rPr>
          <w:rFonts w:ascii="Calibri"/>
          <w:color w:val="000000"/>
          <w:sz w:val="24"/>
        </w:rPr>
        <w:t>wpisanego</w:t>
      </w:r>
      <w:proofErr w:type="spellEnd"/>
      <w:r>
        <w:rPr>
          <w:rFonts w:ascii="Calibri"/>
          <w:color w:val="000000"/>
          <w:spacing w:val="30"/>
          <w:sz w:val="24"/>
        </w:rPr>
        <w:t xml:space="preserve"> </w:t>
      </w:r>
      <w:proofErr w:type="spellStart"/>
      <w:r>
        <w:rPr>
          <w:rFonts w:ascii="Calibri"/>
          <w:color w:val="000000"/>
          <w:spacing w:val="1"/>
          <w:sz w:val="24"/>
        </w:rPr>
        <w:t>na</w:t>
      </w:r>
      <w:proofErr w:type="spellEnd"/>
      <w:r>
        <w:rPr>
          <w:rFonts w:ascii="Calibri"/>
          <w:color w:val="000000"/>
          <w:spacing w:val="29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listę</w:t>
      </w:r>
      <w:proofErr w:type="spellEnd"/>
      <w:r>
        <w:rPr>
          <w:rFonts w:ascii="Calibri"/>
          <w:color w:val="000000"/>
          <w:spacing w:val="30"/>
          <w:sz w:val="24"/>
        </w:rPr>
        <w:t xml:space="preserve"> </w:t>
      </w:r>
      <w:proofErr w:type="spellStart"/>
      <w:r>
        <w:rPr>
          <w:rFonts w:ascii="Calibri"/>
          <w:color w:val="000000"/>
          <w:spacing w:val="1"/>
          <w:sz w:val="24"/>
        </w:rPr>
        <w:t>na</w:t>
      </w:r>
      <w:proofErr w:type="spellEnd"/>
      <w:r>
        <w:rPr>
          <w:rFonts w:ascii="Calibri"/>
          <w:color w:val="000000"/>
          <w:spacing w:val="29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podstawie</w:t>
      </w:r>
      <w:proofErr w:type="spellEnd"/>
      <w:r>
        <w:rPr>
          <w:rFonts w:ascii="Calibri"/>
          <w:color w:val="000000"/>
          <w:spacing w:val="3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decyzji</w:t>
      </w:r>
      <w:proofErr w:type="spellEnd"/>
      <w:r>
        <w:rPr>
          <w:rFonts w:ascii="Calibri"/>
          <w:color w:val="000000"/>
          <w:spacing w:val="32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8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sprawie</w:t>
      </w:r>
      <w:proofErr w:type="spellEnd"/>
      <w:r>
        <w:rPr>
          <w:rFonts w:ascii="Calibri"/>
          <w:color w:val="000000"/>
          <w:spacing w:val="33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wpisu</w:t>
      </w:r>
      <w:proofErr w:type="spellEnd"/>
      <w:r>
        <w:rPr>
          <w:rFonts w:ascii="Calibri"/>
          <w:color w:val="000000"/>
          <w:spacing w:val="30"/>
          <w:sz w:val="24"/>
        </w:rPr>
        <w:t xml:space="preserve"> </w:t>
      </w:r>
      <w:proofErr w:type="spellStart"/>
      <w:r>
        <w:rPr>
          <w:rFonts w:ascii="Calibri"/>
          <w:color w:val="000000"/>
          <w:spacing w:val="1"/>
          <w:sz w:val="24"/>
        </w:rPr>
        <w:t>na</w:t>
      </w:r>
      <w:proofErr w:type="spellEnd"/>
      <w:r>
        <w:rPr>
          <w:rFonts w:ascii="Calibri"/>
          <w:color w:val="000000"/>
          <w:spacing w:val="29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listę</w:t>
      </w:r>
      <w:proofErr w:type="spellEnd"/>
      <w:r>
        <w:rPr>
          <w:rFonts w:ascii="Calibri"/>
          <w:color w:val="000000"/>
          <w:spacing w:val="30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rozstrzygającej</w:t>
      </w:r>
      <w:proofErr w:type="spellEnd"/>
      <w:r>
        <w:rPr>
          <w:rFonts w:ascii="Calibri"/>
          <w:color w:val="000000"/>
          <w:spacing w:val="30"/>
          <w:sz w:val="24"/>
        </w:rPr>
        <w:t xml:space="preserve"> </w:t>
      </w:r>
      <w:r w:rsidR="00764CF4">
        <w:rPr>
          <w:rFonts w:ascii="Calibri"/>
          <w:color w:val="000000"/>
          <w:spacing w:val="30"/>
          <w:sz w:val="24"/>
        </w:rPr>
        <w:br/>
      </w:r>
      <w:r>
        <w:rPr>
          <w:rFonts w:ascii="Calibri"/>
          <w:color w:val="000000"/>
          <w:sz w:val="24"/>
        </w:rPr>
        <w:t>o</w:t>
      </w:r>
      <w:r w:rsidR="00764CF4"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zastosowaniu</w:t>
      </w:r>
      <w:proofErr w:type="spellEnd"/>
      <w:r>
        <w:rPr>
          <w:rFonts w:ascii="Calibri"/>
          <w:color w:val="000000"/>
          <w:spacing w:val="2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środka</w:t>
      </w:r>
      <w:proofErr w:type="spellEnd"/>
      <w:r>
        <w:rPr>
          <w:rFonts w:ascii="Calibri" w:hAnsi="Calibri" w:cs="Calibri"/>
          <w:color w:val="000000"/>
          <w:sz w:val="24"/>
        </w:rPr>
        <w:t>,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-1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którym</w:t>
      </w:r>
      <w:proofErr w:type="spellEnd"/>
      <w:r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mowa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pkt 3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przeciwdziałaniu;</w:t>
      </w:r>
    </w:p>
    <w:p w14:paraId="55ACC8CD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2)</w:t>
      </w:r>
      <w:r>
        <w:rPr>
          <w:rFonts w:ascii="Calibri"/>
          <w:color w:val="000000"/>
          <w:spacing w:val="1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wykonawcę,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którego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/>
          <w:color w:val="000000"/>
          <w:sz w:val="24"/>
        </w:rPr>
        <w:t>beneficjentem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rzeczywistym</w:t>
      </w:r>
      <w:r>
        <w:rPr>
          <w:rFonts w:ascii="Calibri"/>
          <w:color w:val="000000"/>
          <w:spacing w:val="-11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rozumieniu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ustawy</w:t>
      </w:r>
      <w:r>
        <w:rPr>
          <w:rFonts w:ascii="Calibri"/>
          <w:color w:val="000000"/>
          <w:spacing w:val="-9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dnia</w:t>
      </w:r>
      <w:r>
        <w:rPr>
          <w:rFonts w:ascii="Calibri"/>
          <w:color w:val="000000"/>
          <w:spacing w:val="-8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marca</w:t>
      </w:r>
    </w:p>
    <w:p w14:paraId="004E796E" w14:textId="512BCBBA" w:rsidR="00C87445" w:rsidRDefault="00376981" w:rsidP="00764CF4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2018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27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2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</w:t>
      </w:r>
      <w:r>
        <w:rPr>
          <w:rFonts w:ascii="Calibri"/>
          <w:color w:val="000000"/>
          <w:spacing w:val="28"/>
          <w:sz w:val="24"/>
        </w:rPr>
        <w:t xml:space="preserve"> </w:t>
      </w:r>
      <w:r>
        <w:rPr>
          <w:rFonts w:ascii="Calibri"/>
          <w:color w:val="000000"/>
          <w:sz w:val="24"/>
        </w:rPr>
        <w:t>praniu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 w:hAnsi="Calibri" w:cs="Calibri"/>
          <w:color w:val="000000"/>
          <w:spacing w:val="1"/>
          <w:sz w:val="24"/>
        </w:rPr>
        <w:t>pieniędz</w:t>
      </w:r>
      <w:r>
        <w:rPr>
          <w:rFonts w:ascii="Calibri"/>
          <w:color w:val="000000"/>
          <w:sz w:val="24"/>
        </w:rPr>
        <w:t>y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oraz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finansowaniu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terroryzmu</w:t>
      </w:r>
      <w:r>
        <w:rPr>
          <w:rFonts w:ascii="Calibri"/>
          <w:color w:val="000000"/>
          <w:spacing w:val="28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26"/>
          <w:sz w:val="24"/>
        </w:rPr>
        <w:t xml:space="preserve"> </w:t>
      </w:r>
      <w:r>
        <w:rPr>
          <w:rFonts w:ascii="Calibri"/>
          <w:color w:val="000000"/>
          <w:sz w:val="24"/>
        </w:rPr>
        <w:t>U.</w:t>
      </w:r>
      <w:r>
        <w:rPr>
          <w:rFonts w:ascii="Calibri"/>
          <w:color w:val="000000"/>
          <w:spacing w:val="24"/>
          <w:sz w:val="24"/>
        </w:rPr>
        <w:t xml:space="preserve"> </w:t>
      </w:r>
      <w:r w:rsidR="00764CF4">
        <w:rPr>
          <w:rFonts w:ascii="Calibri"/>
          <w:color w:val="000000"/>
          <w:spacing w:val="24"/>
          <w:sz w:val="24"/>
        </w:rPr>
        <w:br/>
      </w:r>
      <w:r>
        <w:rPr>
          <w:rFonts w:ascii="Calibri"/>
          <w:color w:val="000000"/>
          <w:sz w:val="24"/>
        </w:rPr>
        <w:t>z</w:t>
      </w:r>
      <w:r w:rsidR="00764CF4"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100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99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poz.</w:t>
      </w:r>
      <w:r>
        <w:rPr>
          <w:rFonts w:ascii="Calibri"/>
          <w:color w:val="000000"/>
          <w:spacing w:val="98"/>
          <w:sz w:val="24"/>
        </w:rPr>
        <w:t xml:space="preserve"> </w:t>
      </w:r>
      <w:r>
        <w:rPr>
          <w:rFonts w:ascii="Calibri"/>
          <w:color w:val="000000"/>
          <w:sz w:val="24"/>
        </w:rPr>
        <w:t>593</w:t>
      </w:r>
      <w:r>
        <w:rPr>
          <w:rFonts w:ascii="Calibri"/>
          <w:color w:val="000000"/>
          <w:spacing w:val="103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</w:t>
      </w:r>
      <w:proofErr w:type="spellEnd"/>
      <w:r>
        <w:rPr>
          <w:rFonts w:ascii="Calibri"/>
          <w:color w:val="000000"/>
          <w:spacing w:val="99"/>
          <w:sz w:val="24"/>
        </w:rPr>
        <w:t xml:space="preserve"> </w:t>
      </w:r>
      <w:r>
        <w:rPr>
          <w:rFonts w:ascii="Calibri"/>
          <w:color w:val="000000"/>
          <w:sz w:val="24"/>
        </w:rPr>
        <w:t>655)</w:t>
      </w:r>
      <w:r>
        <w:rPr>
          <w:rFonts w:ascii="Calibri"/>
          <w:color w:val="000000"/>
          <w:spacing w:val="101"/>
          <w:sz w:val="24"/>
        </w:rPr>
        <w:t xml:space="preserve"> </w:t>
      </w:r>
      <w:r>
        <w:rPr>
          <w:rFonts w:ascii="Calibri"/>
          <w:color w:val="000000"/>
          <w:sz w:val="24"/>
        </w:rPr>
        <w:t>jest</w:t>
      </w:r>
      <w:r>
        <w:rPr>
          <w:rFonts w:ascii="Calibri"/>
          <w:color w:val="000000"/>
          <w:spacing w:val="1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osoba</w:t>
      </w:r>
      <w:proofErr w:type="spellEnd"/>
      <w:r>
        <w:rPr>
          <w:rFonts w:ascii="Calibri"/>
          <w:color w:val="000000"/>
          <w:spacing w:val="102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wymieniona</w:t>
      </w:r>
      <w:proofErr w:type="spellEnd"/>
      <w:r>
        <w:rPr>
          <w:rFonts w:ascii="Calibri"/>
          <w:color w:val="000000"/>
          <w:spacing w:val="99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wykazach</w:t>
      </w:r>
      <w:proofErr w:type="spellEnd"/>
      <w:r>
        <w:rPr>
          <w:rFonts w:ascii="Calibri"/>
          <w:color w:val="000000"/>
          <w:spacing w:val="102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określonych</w:t>
      </w:r>
      <w:proofErr w:type="spellEnd"/>
      <w:r>
        <w:rPr>
          <w:rFonts w:ascii="Calibri"/>
          <w:color w:val="000000"/>
          <w:spacing w:val="103"/>
          <w:sz w:val="24"/>
        </w:rPr>
        <w:t xml:space="preserve"> </w:t>
      </w:r>
      <w:r w:rsidR="00764CF4">
        <w:rPr>
          <w:rFonts w:ascii="Calibri"/>
          <w:color w:val="000000"/>
          <w:spacing w:val="103"/>
          <w:sz w:val="24"/>
        </w:rPr>
        <w:br/>
      </w:r>
      <w:r>
        <w:rPr>
          <w:rFonts w:ascii="Calibri"/>
          <w:color w:val="000000"/>
          <w:sz w:val="24"/>
        </w:rPr>
        <w:t>w</w:t>
      </w:r>
      <w:r w:rsidR="00764CF4"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rozporządzeniu</w:t>
      </w:r>
      <w:proofErr w:type="spellEnd"/>
      <w:r>
        <w:rPr>
          <w:rFonts w:ascii="Calibri"/>
          <w:color w:val="000000"/>
          <w:spacing w:val="-12"/>
          <w:sz w:val="24"/>
        </w:rPr>
        <w:t xml:space="preserve"> </w:t>
      </w:r>
      <w:r>
        <w:rPr>
          <w:rFonts w:ascii="Calibri"/>
          <w:color w:val="000000"/>
          <w:sz w:val="24"/>
        </w:rPr>
        <w:t>765/2006</w:t>
      </w:r>
      <w:r>
        <w:rPr>
          <w:rFonts w:ascii="Calibri"/>
          <w:color w:val="000000"/>
          <w:spacing w:val="-1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</w:t>
      </w:r>
      <w:proofErr w:type="spellEnd"/>
      <w:r>
        <w:rPr>
          <w:rFonts w:ascii="Calibri"/>
          <w:color w:val="000000"/>
          <w:spacing w:val="-11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rozporządzeniu</w:t>
      </w:r>
      <w:proofErr w:type="spellEnd"/>
      <w:r>
        <w:rPr>
          <w:rFonts w:ascii="Calibri"/>
          <w:color w:val="000000"/>
          <w:spacing w:val="-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269/2014”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albo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wpisana</w:t>
      </w:r>
      <w:r>
        <w:rPr>
          <w:rFonts w:ascii="Calibri"/>
          <w:color w:val="000000"/>
          <w:spacing w:val="-11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-10"/>
          <w:sz w:val="24"/>
        </w:rPr>
        <w:t xml:space="preserve"> </w:t>
      </w:r>
      <w:r>
        <w:rPr>
          <w:rFonts w:ascii="Calibri"/>
          <w:color w:val="000000"/>
          <w:sz w:val="24"/>
        </w:rPr>
        <w:t>lub</w:t>
      </w:r>
      <w:r>
        <w:rPr>
          <w:rFonts w:ascii="Calibri"/>
          <w:color w:val="000000"/>
          <w:spacing w:val="-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będąca</w:t>
      </w:r>
    </w:p>
    <w:p w14:paraId="5D953106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takim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beneficjentem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rzeczywistym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od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dnia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24</w:t>
      </w:r>
      <w:r>
        <w:rPr>
          <w:rFonts w:ascii="Calibri"/>
          <w:color w:val="000000"/>
          <w:spacing w:val="8"/>
          <w:sz w:val="24"/>
        </w:rPr>
        <w:t xml:space="preserve"> </w:t>
      </w:r>
      <w:r>
        <w:rPr>
          <w:rFonts w:ascii="Calibri"/>
          <w:color w:val="000000"/>
          <w:sz w:val="24"/>
        </w:rPr>
        <w:t>lutego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r.,</w:t>
      </w:r>
      <w:r>
        <w:rPr>
          <w:rFonts w:ascii="Calibri"/>
          <w:color w:val="000000"/>
          <w:spacing w:val="12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ile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została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wpisana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</w:p>
    <w:p w14:paraId="3F8698A2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31"/>
          <w:sz w:val="24"/>
        </w:rPr>
        <w:t xml:space="preserve"> </w:t>
      </w:r>
      <w:r>
        <w:rPr>
          <w:rFonts w:ascii="Calibri"/>
          <w:color w:val="000000"/>
          <w:sz w:val="24"/>
        </w:rPr>
        <w:t>podstawie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decyzji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33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wpisu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3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rozstrzygającej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35"/>
          <w:sz w:val="24"/>
        </w:rPr>
        <w:t xml:space="preserve"> </w:t>
      </w:r>
      <w:r>
        <w:rPr>
          <w:rFonts w:ascii="Calibri"/>
          <w:color w:val="000000"/>
          <w:sz w:val="24"/>
        </w:rPr>
        <w:t>zastosowaniu</w:t>
      </w:r>
    </w:p>
    <w:p w14:paraId="299A64D5" w14:textId="77777777" w:rsidR="00C87445" w:rsidRDefault="00376981">
      <w:pPr>
        <w:framePr w:w="9311" w:wrap="auto" w:hAnchor="text" w:x="1419" w:y="4553"/>
        <w:widowControl w:val="0"/>
        <w:autoSpaceDE w:val="0"/>
        <w:autoSpaceDN w:val="0"/>
        <w:spacing w:before="0" w:after="0" w:line="293" w:lineRule="exact"/>
        <w:ind w:left="720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środka,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którym</w:t>
      </w:r>
      <w:r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mowa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1 pkt 3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przeciwdziałaniu;</w:t>
      </w:r>
    </w:p>
    <w:p w14:paraId="5D1CDF22" w14:textId="6B8DB794" w:rsidR="00C87445" w:rsidRDefault="00376981" w:rsidP="00764CF4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3)</w:t>
      </w:r>
      <w:r>
        <w:rPr>
          <w:rFonts w:ascii="Calibri"/>
          <w:color w:val="000000"/>
          <w:spacing w:val="110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wykonawcę,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którego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jednostką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dominującą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 rozumieniu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art. 3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ust.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1 </w:t>
      </w:r>
      <w:proofErr w:type="spellStart"/>
      <w:r>
        <w:rPr>
          <w:rFonts w:ascii="Calibri"/>
          <w:color w:val="000000"/>
          <w:sz w:val="24"/>
        </w:rPr>
        <w:t>pkt</w:t>
      </w:r>
      <w:proofErr w:type="spellEnd"/>
      <w:r>
        <w:rPr>
          <w:rFonts w:ascii="Calibri"/>
          <w:color w:val="000000"/>
          <w:sz w:val="24"/>
        </w:rPr>
        <w:t xml:space="preserve"> 37</w:t>
      </w:r>
      <w:r>
        <w:rPr>
          <w:rFonts w:ascii="Calibri"/>
          <w:color w:val="000000"/>
          <w:spacing w:val="2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ustawy</w:t>
      </w:r>
      <w:proofErr w:type="spellEnd"/>
      <w:r>
        <w:rPr>
          <w:rFonts w:ascii="Calibri"/>
          <w:color w:val="000000"/>
          <w:sz w:val="24"/>
        </w:rPr>
        <w:t xml:space="preserve"> </w:t>
      </w:r>
      <w:r w:rsidR="00764CF4">
        <w:rPr>
          <w:rFonts w:ascii="Calibri"/>
          <w:color w:val="000000"/>
          <w:sz w:val="24"/>
        </w:rPr>
        <w:br/>
        <w:t xml:space="preserve">      </w:t>
      </w:r>
      <w:r>
        <w:rPr>
          <w:rFonts w:ascii="Calibri"/>
          <w:color w:val="000000"/>
          <w:sz w:val="24"/>
        </w:rPr>
        <w:t>z</w:t>
      </w:r>
      <w:r w:rsidR="00764CF4"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pacing w:val="1"/>
          <w:sz w:val="24"/>
        </w:rPr>
        <w:t>dnia</w:t>
      </w:r>
      <w:proofErr w:type="spellEnd"/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29</w:t>
      </w:r>
      <w:r>
        <w:rPr>
          <w:rFonts w:ascii="Calibri"/>
          <w:color w:val="000000"/>
          <w:spacing w:val="7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września</w:t>
      </w:r>
      <w:proofErr w:type="spellEnd"/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1994</w:t>
      </w:r>
      <w:r>
        <w:rPr>
          <w:rFonts w:ascii="Calibri"/>
          <w:color w:val="000000"/>
          <w:spacing w:val="7"/>
          <w:sz w:val="24"/>
        </w:rPr>
        <w:t xml:space="preserve"> </w:t>
      </w:r>
      <w:r>
        <w:rPr>
          <w:rFonts w:ascii="Calibri"/>
          <w:color w:val="000000"/>
          <w:sz w:val="24"/>
        </w:rPr>
        <w:t>r. o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rachunkowości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(Dz.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U.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2021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poz.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217,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2105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2106)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jest</w:t>
      </w:r>
    </w:p>
    <w:p w14:paraId="696E37FA" w14:textId="2B20896C" w:rsidR="00C87445" w:rsidRDefault="00376981" w:rsidP="00764CF4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proofErr w:type="spellStart"/>
      <w:r>
        <w:rPr>
          <w:rFonts w:ascii="Calibri"/>
          <w:color w:val="000000"/>
          <w:sz w:val="24"/>
        </w:rPr>
        <w:t>podmiot</w:t>
      </w:r>
      <w:proofErr w:type="spellEnd"/>
      <w:r>
        <w:rPr>
          <w:rFonts w:ascii="Calibri"/>
          <w:color w:val="000000"/>
          <w:spacing w:val="118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wymieniony</w:t>
      </w:r>
      <w:proofErr w:type="spellEnd"/>
      <w:r>
        <w:rPr>
          <w:rFonts w:ascii="Calibri"/>
          <w:color w:val="000000"/>
          <w:spacing w:val="115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17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wykazach</w:t>
      </w:r>
      <w:proofErr w:type="spellEnd"/>
      <w:r>
        <w:rPr>
          <w:rFonts w:ascii="Calibri"/>
          <w:color w:val="000000"/>
          <w:spacing w:val="119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określonych</w:t>
      </w:r>
      <w:proofErr w:type="spellEnd"/>
      <w:r>
        <w:rPr>
          <w:rFonts w:ascii="Calibri"/>
          <w:color w:val="000000"/>
          <w:spacing w:val="119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17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rozporządzeniu</w:t>
      </w:r>
      <w:proofErr w:type="spellEnd"/>
      <w:r>
        <w:rPr>
          <w:rFonts w:ascii="Calibri"/>
          <w:color w:val="000000"/>
          <w:spacing w:val="117"/>
          <w:sz w:val="24"/>
        </w:rPr>
        <w:t xml:space="preserve"> </w:t>
      </w:r>
      <w:r>
        <w:rPr>
          <w:rFonts w:ascii="Calibri"/>
          <w:color w:val="000000"/>
          <w:sz w:val="24"/>
        </w:rPr>
        <w:t>765/2006</w:t>
      </w:r>
      <w:r w:rsidR="00764CF4">
        <w:rPr>
          <w:rFonts w:ascii="Calibri"/>
          <w:color w:val="000000"/>
          <w:spacing w:val="119"/>
          <w:sz w:val="24"/>
        </w:rPr>
        <w:t xml:space="preserve"> </w:t>
      </w:r>
      <w:r w:rsidR="00764CF4">
        <w:rPr>
          <w:rFonts w:ascii="Calibri"/>
          <w:color w:val="000000"/>
          <w:spacing w:val="119"/>
          <w:sz w:val="24"/>
        </w:rPr>
        <w:br/>
      </w:r>
      <w:r w:rsidR="00764CF4">
        <w:rPr>
          <w:rFonts w:ascii="Calibri"/>
          <w:color w:val="000000"/>
          <w:sz w:val="24"/>
        </w:rPr>
        <w:t xml:space="preserve">I </w:t>
      </w:r>
      <w:proofErr w:type="spellStart"/>
      <w:r>
        <w:rPr>
          <w:rFonts w:ascii="Calibri" w:hAnsi="Calibri" w:cs="Calibri"/>
          <w:color w:val="000000"/>
          <w:sz w:val="24"/>
        </w:rPr>
        <w:t>rozporządzeniu</w:t>
      </w:r>
      <w:proofErr w:type="spellEnd"/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269/2014 </w:t>
      </w:r>
      <w:proofErr w:type="spellStart"/>
      <w:r>
        <w:rPr>
          <w:rFonts w:ascii="Calibri"/>
          <w:color w:val="000000"/>
          <w:sz w:val="24"/>
        </w:rPr>
        <w:t>albo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wpisany</w:t>
      </w:r>
      <w:proofErr w:type="spellEnd"/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lub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będący</w:t>
      </w:r>
      <w:r>
        <w:rPr>
          <w:rFonts w:ascii="Calibri"/>
          <w:color w:val="000000"/>
          <w:spacing w:val="-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taką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jednostką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dominującą</w:t>
      </w:r>
    </w:p>
    <w:p w14:paraId="446663B6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od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dnia</w:t>
      </w:r>
      <w:r>
        <w:rPr>
          <w:rFonts w:ascii="Calibri"/>
          <w:color w:val="000000"/>
          <w:sz w:val="24"/>
        </w:rPr>
        <w:t xml:space="preserve"> </w:t>
      </w:r>
      <w:r>
        <w:rPr>
          <w:rFonts w:ascii="Calibri"/>
          <w:color w:val="000000"/>
          <w:spacing w:val="-2"/>
          <w:sz w:val="24"/>
        </w:rPr>
        <w:t>24</w:t>
      </w:r>
      <w:r>
        <w:rPr>
          <w:rFonts w:ascii="Calibri"/>
          <w:color w:val="000000"/>
          <w:spacing w:val="6"/>
          <w:sz w:val="24"/>
        </w:rPr>
        <w:t xml:space="preserve"> </w:t>
      </w:r>
      <w:r>
        <w:rPr>
          <w:rFonts w:ascii="Calibri"/>
          <w:color w:val="000000"/>
          <w:sz w:val="24"/>
        </w:rPr>
        <w:t>lutego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2022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r.,</w:t>
      </w:r>
      <w:r>
        <w:rPr>
          <w:rFonts w:ascii="Calibri"/>
          <w:color w:val="000000"/>
          <w:spacing w:val="5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ile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został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wpisany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na</w:t>
      </w:r>
      <w:r>
        <w:rPr>
          <w:rFonts w:ascii="Calibri"/>
          <w:color w:val="000000"/>
          <w:sz w:val="24"/>
        </w:rPr>
        <w:t xml:space="preserve"> podstawie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decyzji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sprawie</w:t>
      </w:r>
    </w:p>
    <w:p w14:paraId="270C1A8E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wpisu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listę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rozstrzygającej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/>
          <w:color w:val="000000"/>
          <w:sz w:val="24"/>
        </w:rPr>
        <w:t>zastosowaniu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 w:hAnsi="Calibri" w:cs="Calibri"/>
          <w:color w:val="000000"/>
          <w:spacing w:val="-1"/>
          <w:sz w:val="24"/>
        </w:rPr>
        <w:t>środka,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1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którym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z w:val="24"/>
        </w:rPr>
        <w:t>mowa</w:t>
      </w:r>
      <w:r>
        <w:rPr>
          <w:rFonts w:ascii="Calibri"/>
          <w:color w:val="000000"/>
          <w:spacing w:val="20"/>
          <w:sz w:val="24"/>
        </w:rPr>
        <w:t xml:space="preserve"> </w:t>
      </w:r>
      <w:r>
        <w:rPr>
          <w:rFonts w:ascii="Calibri"/>
          <w:color w:val="000000"/>
          <w:sz w:val="24"/>
        </w:rPr>
        <w:t>w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art.</w:t>
      </w:r>
      <w:r>
        <w:rPr>
          <w:rFonts w:ascii="Calibri"/>
          <w:color w:val="000000"/>
          <w:spacing w:val="19"/>
          <w:sz w:val="24"/>
        </w:rPr>
        <w:t xml:space="preserve"> </w:t>
      </w:r>
      <w:r>
        <w:rPr>
          <w:rFonts w:ascii="Calibri"/>
          <w:color w:val="000000"/>
          <w:sz w:val="24"/>
        </w:rPr>
        <w:t>1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pkt</w:t>
      </w:r>
      <w:r>
        <w:rPr>
          <w:rFonts w:ascii="Calibri"/>
          <w:color w:val="000000"/>
          <w:spacing w:val="21"/>
          <w:sz w:val="24"/>
        </w:rPr>
        <w:t xml:space="preserve"> </w:t>
      </w:r>
      <w:r>
        <w:rPr>
          <w:rFonts w:ascii="Calibri"/>
          <w:color w:val="000000"/>
          <w:sz w:val="24"/>
        </w:rPr>
        <w:t>3</w:t>
      </w:r>
    </w:p>
    <w:p w14:paraId="16638079" w14:textId="77777777" w:rsidR="00C87445" w:rsidRDefault="00376981">
      <w:pPr>
        <w:framePr w:w="8948" w:wrap="auto" w:hAnchor="text" w:x="1779" w:y="9830"/>
        <w:widowControl w:val="0"/>
        <w:autoSpaceDE w:val="0"/>
        <w:autoSpaceDN w:val="0"/>
        <w:spacing w:before="0" w:after="0" w:line="293" w:lineRule="exact"/>
        <w:ind w:left="360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ustawy o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przeciwdziałaniu.</w:t>
      </w:r>
    </w:p>
    <w:p w14:paraId="02444EFE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Lista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osób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i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podmiotów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(lista),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 xml:space="preserve">wobec </w:t>
      </w:r>
      <w:r>
        <w:rPr>
          <w:rFonts w:ascii="Calibri" w:hAnsi="Calibri" w:cs="Calibri"/>
          <w:color w:val="000000"/>
          <w:sz w:val="24"/>
        </w:rPr>
        <w:t>których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są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stosowane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środki,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o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których</w:t>
      </w:r>
      <w:r>
        <w:rPr>
          <w:rFonts w:ascii="Calibri"/>
          <w:color w:val="000000"/>
          <w:spacing w:val="4"/>
          <w:sz w:val="24"/>
        </w:rPr>
        <w:t xml:space="preserve"> </w:t>
      </w:r>
      <w:r>
        <w:rPr>
          <w:rFonts w:ascii="Calibri"/>
          <w:color w:val="000000"/>
          <w:sz w:val="24"/>
        </w:rPr>
        <w:t>mowa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powyżej,</w:t>
      </w:r>
    </w:p>
    <w:p w14:paraId="6DB8016E" w14:textId="2B97984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jest</w:t>
      </w:r>
      <w:r>
        <w:rPr>
          <w:rFonts w:ascii="Calibri"/>
          <w:color w:val="000000"/>
          <w:spacing w:val="76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prowadzona</w:t>
      </w:r>
      <w:proofErr w:type="spellEnd"/>
      <w:r>
        <w:rPr>
          <w:rFonts w:ascii="Calibri"/>
          <w:color w:val="000000"/>
          <w:spacing w:val="75"/>
          <w:sz w:val="24"/>
        </w:rPr>
        <w:t xml:space="preserve"> </w:t>
      </w:r>
      <w:proofErr w:type="spellStart"/>
      <w:r>
        <w:rPr>
          <w:rFonts w:ascii="Calibri"/>
          <w:color w:val="000000"/>
          <w:spacing w:val="-1"/>
          <w:sz w:val="24"/>
        </w:rPr>
        <w:t>przez</w:t>
      </w:r>
      <w:proofErr w:type="spellEnd"/>
      <w:r>
        <w:rPr>
          <w:rFonts w:ascii="Calibri"/>
          <w:color w:val="000000"/>
          <w:spacing w:val="77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ministra</w:t>
      </w:r>
      <w:proofErr w:type="spellEnd"/>
      <w:r>
        <w:rPr>
          <w:rFonts w:ascii="Calibri"/>
          <w:color w:val="000000"/>
          <w:spacing w:val="78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właściwego</w:t>
      </w:r>
      <w:proofErr w:type="spellEnd"/>
      <w:r>
        <w:rPr>
          <w:rFonts w:ascii="Calibri"/>
          <w:color w:val="000000"/>
          <w:spacing w:val="78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do</w:t>
      </w:r>
      <w:r>
        <w:rPr>
          <w:rFonts w:ascii="Calibri"/>
          <w:color w:val="000000"/>
          <w:spacing w:val="79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spraw</w:t>
      </w:r>
      <w:proofErr w:type="spellEnd"/>
      <w:r>
        <w:rPr>
          <w:rFonts w:ascii="Calibri"/>
          <w:color w:val="000000"/>
          <w:spacing w:val="77"/>
          <w:sz w:val="24"/>
        </w:rPr>
        <w:t xml:space="preserve"> </w:t>
      </w:r>
      <w:proofErr w:type="spellStart"/>
      <w:r>
        <w:rPr>
          <w:rFonts w:ascii="Calibri" w:hAnsi="Calibri" w:cs="Calibri"/>
          <w:color w:val="000000"/>
          <w:sz w:val="24"/>
        </w:rPr>
        <w:t>wewnętrznych</w:t>
      </w:r>
      <w:proofErr w:type="spellEnd"/>
      <w:r>
        <w:rPr>
          <w:rFonts w:ascii="Calibri"/>
          <w:color w:val="000000"/>
          <w:spacing w:val="79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</w:t>
      </w:r>
      <w:proofErr w:type="spellEnd"/>
      <w:r>
        <w:rPr>
          <w:rFonts w:ascii="Calibri"/>
          <w:color w:val="000000"/>
          <w:spacing w:val="78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publikowana</w:t>
      </w:r>
      <w:proofErr w:type="spellEnd"/>
      <w:r>
        <w:rPr>
          <w:rFonts w:ascii="Calibri"/>
          <w:color w:val="000000"/>
          <w:spacing w:val="75"/>
          <w:sz w:val="24"/>
        </w:rPr>
        <w:t xml:space="preserve"> </w:t>
      </w:r>
      <w:r w:rsidR="00764CF4">
        <w:rPr>
          <w:rFonts w:ascii="Calibri"/>
          <w:color w:val="000000"/>
          <w:spacing w:val="75"/>
          <w:sz w:val="24"/>
        </w:rPr>
        <w:br/>
      </w:r>
      <w:r>
        <w:rPr>
          <w:rFonts w:ascii="Calibri"/>
          <w:color w:val="000000"/>
          <w:sz w:val="24"/>
        </w:rPr>
        <w:t>w</w:t>
      </w:r>
      <w:r w:rsidR="00764CF4"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Biuletynie</w:t>
      </w:r>
      <w:proofErr w:type="spellEnd"/>
      <w:r>
        <w:rPr>
          <w:rFonts w:ascii="Calibri"/>
          <w:color w:val="000000"/>
          <w:spacing w:val="69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Informacji</w:t>
      </w:r>
      <w:proofErr w:type="spellEnd"/>
      <w:r>
        <w:rPr>
          <w:rFonts w:ascii="Calibri"/>
          <w:color w:val="000000"/>
          <w:spacing w:val="68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Publicznej</w:t>
      </w:r>
      <w:proofErr w:type="spellEnd"/>
      <w:r>
        <w:rPr>
          <w:rFonts w:ascii="Calibri"/>
          <w:color w:val="000000"/>
          <w:spacing w:val="68"/>
          <w:sz w:val="24"/>
        </w:rPr>
        <w:t xml:space="preserve"> </w:t>
      </w:r>
      <w:proofErr w:type="spellStart"/>
      <w:r>
        <w:rPr>
          <w:rFonts w:ascii="Calibri"/>
          <w:color w:val="000000"/>
          <w:spacing w:val="1"/>
          <w:sz w:val="24"/>
        </w:rPr>
        <w:t>na</w:t>
      </w:r>
      <w:proofErr w:type="spellEnd"/>
      <w:r>
        <w:rPr>
          <w:rFonts w:ascii="Calibri"/>
          <w:color w:val="000000"/>
          <w:spacing w:val="7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stronie</w:t>
      </w:r>
      <w:proofErr w:type="spellEnd"/>
      <w:r>
        <w:rPr>
          <w:rFonts w:ascii="Calibri"/>
          <w:color w:val="000000"/>
          <w:spacing w:val="69"/>
          <w:sz w:val="24"/>
        </w:rPr>
        <w:t xml:space="preserve"> </w:t>
      </w:r>
      <w:r>
        <w:rPr>
          <w:rFonts w:ascii="Calibri"/>
          <w:color w:val="000000"/>
          <w:sz w:val="24"/>
        </w:rPr>
        <w:t>podmiotowej</w:t>
      </w:r>
      <w:r>
        <w:rPr>
          <w:rFonts w:ascii="Calibri"/>
          <w:color w:val="000000"/>
          <w:spacing w:val="71"/>
          <w:sz w:val="24"/>
        </w:rPr>
        <w:t xml:space="preserve"> </w:t>
      </w:r>
      <w:r>
        <w:rPr>
          <w:rFonts w:ascii="Calibri"/>
          <w:color w:val="000000"/>
          <w:sz w:val="24"/>
        </w:rPr>
        <w:t>ministra</w:t>
      </w:r>
      <w:r>
        <w:rPr>
          <w:rFonts w:ascii="Calibri"/>
          <w:color w:val="000000"/>
          <w:spacing w:val="68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właściwego</w:t>
      </w:r>
      <w:r>
        <w:rPr>
          <w:rFonts w:ascii="Calibri"/>
          <w:color w:val="000000"/>
          <w:spacing w:val="71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do</w:t>
      </w:r>
      <w:r>
        <w:rPr>
          <w:rFonts w:ascii="Calibri"/>
          <w:color w:val="000000"/>
          <w:spacing w:val="70"/>
          <w:sz w:val="24"/>
        </w:rPr>
        <w:t xml:space="preserve"> </w:t>
      </w:r>
      <w:r>
        <w:rPr>
          <w:rFonts w:ascii="Calibri"/>
          <w:color w:val="000000"/>
          <w:sz w:val="24"/>
        </w:rPr>
        <w:t>spraw</w:t>
      </w:r>
    </w:p>
    <w:p w14:paraId="471BC455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wewnętrznych.</w:t>
      </w:r>
    </w:p>
    <w:p w14:paraId="0F47D5F6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Wykluczenie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następuje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na</w:t>
      </w:r>
      <w:r>
        <w:rPr>
          <w:rFonts w:ascii="Calibri"/>
          <w:color w:val="000000"/>
          <w:spacing w:val="17"/>
          <w:sz w:val="24"/>
        </w:rPr>
        <w:t xml:space="preserve"> </w:t>
      </w:r>
      <w:r>
        <w:rPr>
          <w:rFonts w:ascii="Calibri"/>
          <w:color w:val="000000"/>
          <w:sz w:val="24"/>
        </w:rPr>
        <w:t>okres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/>
          <w:color w:val="000000"/>
          <w:sz w:val="24"/>
        </w:rPr>
        <w:t>trwania</w:t>
      </w:r>
      <w:r>
        <w:rPr>
          <w:rFonts w:ascii="Calibri"/>
          <w:color w:val="000000"/>
          <w:spacing w:val="13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okoliczności</w:t>
      </w:r>
      <w:r>
        <w:rPr>
          <w:rFonts w:ascii="Calibri"/>
          <w:color w:val="000000"/>
          <w:spacing w:val="15"/>
          <w:sz w:val="24"/>
        </w:rPr>
        <w:t xml:space="preserve"> </w:t>
      </w:r>
      <w:r>
        <w:rPr>
          <w:rFonts w:ascii="Calibri"/>
          <w:color w:val="000000"/>
          <w:sz w:val="24"/>
        </w:rPr>
        <w:t>wskazanych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powyżej,</w:t>
      </w:r>
      <w:r>
        <w:rPr>
          <w:rFonts w:ascii="Calibri"/>
          <w:color w:val="000000"/>
          <w:spacing w:val="16"/>
          <w:sz w:val="24"/>
        </w:rPr>
        <w:t xml:space="preserve"> </w:t>
      </w:r>
      <w:r>
        <w:rPr>
          <w:rFonts w:ascii="Calibri"/>
          <w:color w:val="000000"/>
          <w:sz w:val="24"/>
        </w:rPr>
        <w:t>z</w:t>
      </w:r>
      <w:r>
        <w:rPr>
          <w:rFonts w:ascii="Calibri"/>
          <w:color w:val="000000"/>
          <w:spacing w:val="14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zastrzeżeniem,</w:t>
      </w:r>
    </w:p>
    <w:p w14:paraId="51E7F31E" w14:textId="77777777" w:rsidR="00C87445" w:rsidRDefault="00376981">
      <w:pPr>
        <w:framePr w:w="9311" w:wrap="auto" w:hAnchor="text" w:x="1419" w:y="12172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pacing w:val="1"/>
          <w:sz w:val="24"/>
        </w:rPr>
        <w:t>że</w:t>
      </w:r>
      <w:r>
        <w:rPr>
          <w:rFonts w:ascii="Calibri"/>
          <w:color w:val="000000"/>
          <w:sz w:val="24"/>
        </w:rPr>
        <w:t xml:space="preserve"> okres</w:t>
      </w:r>
      <w:r>
        <w:rPr>
          <w:rFonts w:ascii="Calibri"/>
          <w:color w:val="000000"/>
          <w:spacing w:val="-2"/>
          <w:sz w:val="24"/>
        </w:rPr>
        <w:t xml:space="preserve"> </w:t>
      </w:r>
      <w:r>
        <w:rPr>
          <w:rFonts w:ascii="Calibri"/>
          <w:color w:val="000000"/>
          <w:sz w:val="24"/>
        </w:rPr>
        <w:t>ten nie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/>
          <w:color w:val="000000"/>
          <w:sz w:val="24"/>
        </w:rPr>
        <w:t>rozpoczyna</w:t>
      </w:r>
      <w:r>
        <w:rPr>
          <w:rFonts w:ascii="Calibri"/>
          <w:color w:val="000000"/>
          <w:spacing w:val="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się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z w:val="24"/>
        </w:rPr>
        <w:t>wcześniej</w:t>
      </w:r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 w:hAnsi="Calibri" w:cs="Calibri"/>
          <w:color w:val="000000"/>
          <w:spacing w:val="-1"/>
          <w:sz w:val="24"/>
        </w:rPr>
        <w:t>niż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pacing w:val="-1"/>
          <w:sz w:val="24"/>
        </w:rPr>
        <w:t>po</w:t>
      </w:r>
      <w:r>
        <w:rPr>
          <w:rFonts w:ascii="Calibri"/>
          <w:color w:val="000000"/>
          <w:spacing w:val="3"/>
          <w:sz w:val="24"/>
        </w:rPr>
        <w:t xml:space="preserve"> </w:t>
      </w:r>
      <w:r>
        <w:rPr>
          <w:rFonts w:ascii="Calibri"/>
          <w:color w:val="000000"/>
          <w:sz w:val="24"/>
        </w:rPr>
        <w:t>30.04.2022</w:t>
      </w:r>
      <w:r>
        <w:rPr>
          <w:rFonts w:ascii="Calibri"/>
          <w:color w:val="000000"/>
          <w:spacing w:val="2"/>
          <w:sz w:val="24"/>
        </w:rPr>
        <w:t xml:space="preserve"> </w:t>
      </w:r>
      <w:r>
        <w:rPr>
          <w:rFonts w:ascii="Calibri"/>
          <w:color w:val="000000"/>
          <w:sz w:val="24"/>
        </w:rPr>
        <w:t>r.</w:t>
      </w:r>
    </w:p>
    <w:p w14:paraId="28ACF551" w14:textId="77777777" w:rsidR="00C87445" w:rsidRDefault="00C8744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4C518853" w14:textId="77777777" w:rsidR="0037658B" w:rsidRDefault="0037658B" w:rsidP="0037658B">
      <w:pPr>
        <w:framePr w:w="5468" w:wrap="auto" w:vAnchor="page" w:hAnchor="page" w:x="4996" w:y="14716"/>
        <w:widowControl w:val="0"/>
        <w:autoSpaceDE w:val="0"/>
        <w:autoSpaceDN w:val="0"/>
        <w:spacing w:before="0" w:after="0" w:line="293" w:lineRule="exact"/>
        <w:ind w:left="1416"/>
        <w:jc w:val="left"/>
        <w:rPr>
          <w:rFonts w:ascii="Calibri"/>
          <w:color w:val="000000"/>
          <w:sz w:val="24"/>
        </w:rPr>
      </w:pPr>
      <w:r>
        <w:rPr>
          <w:rFonts w:ascii="Calibri" w:hAnsi="Calibri" w:cs="Calibri"/>
          <w:color w:val="000000"/>
          <w:sz w:val="24"/>
        </w:rPr>
        <w:t>………………………………………………………….</w:t>
      </w:r>
    </w:p>
    <w:p w14:paraId="6EE7BE34" w14:textId="77777777" w:rsidR="0037658B" w:rsidRDefault="0037658B" w:rsidP="0037658B">
      <w:pPr>
        <w:framePr w:w="5468" w:wrap="auto" w:vAnchor="page" w:hAnchor="page" w:x="4996" w:y="14716"/>
        <w:widowControl w:val="0"/>
        <w:autoSpaceDE w:val="0"/>
        <w:autoSpaceDN w:val="0"/>
        <w:spacing w:before="0" w:after="0" w:line="293" w:lineRule="exact"/>
        <w:ind w:left="1416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pacing w:val="1"/>
          <w:sz w:val="24"/>
        </w:rPr>
        <w:t>Data</w:t>
      </w:r>
      <w:r>
        <w:rPr>
          <w:rFonts w:ascii="Calibri"/>
          <w:color w:val="000000"/>
          <w:spacing w:val="-2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i</w:t>
      </w:r>
      <w:proofErr w:type="spellEnd"/>
      <w:r>
        <w:rPr>
          <w:rFonts w:ascii="Calibri"/>
          <w:color w:val="000000"/>
          <w:spacing w:val="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podpis</w:t>
      </w:r>
      <w:proofErr w:type="spellEnd"/>
      <w:r>
        <w:rPr>
          <w:rFonts w:ascii="Calibri"/>
          <w:color w:val="000000"/>
          <w:spacing w:val="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Wykonawcy</w:t>
      </w:r>
      <w:proofErr w:type="spellEnd"/>
    </w:p>
    <w:p w14:paraId="4B78B9DD" w14:textId="77777777" w:rsidR="0037658B" w:rsidRDefault="0037658B" w:rsidP="0037658B">
      <w:pPr>
        <w:framePr w:w="5468" w:wrap="auto" w:vAnchor="page" w:hAnchor="page" w:x="4996" w:y="14716"/>
        <w:widowControl w:val="0"/>
        <w:autoSpaceDE w:val="0"/>
        <w:autoSpaceDN w:val="0"/>
        <w:spacing w:before="0" w:after="0" w:line="293" w:lineRule="exact"/>
        <w:jc w:val="left"/>
        <w:rPr>
          <w:rFonts w:ascii="Calibri"/>
          <w:color w:val="000000"/>
          <w:sz w:val="24"/>
        </w:rPr>
      </w:pPr>
      <w:r>
        <w:rPr>
          <w:rFonts w:ascii="Calibri"/>
          <w:color w:val="000000"/>
          <w:sz w:val="24"/>
        </w:rPr>
        <w:t>(</w:t>
      </w:r>
      <w:proofErr w:type="spellStart"/>
      <w:r>
        <w:rPr>
          <w:rFonts w:ascii="Calibri"/>
          <w:color w:val="000000"/>
          <w:sz w:val="24"/>
        </w:rPr>
        <w:t>osoby</w:t>
      </w:r>
      <w:proofErr w:type="spellEnd"/>
      <w:r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uprawnionej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r>
        <w:rPr>
          <w:rFonts w:ascii="Calibri"/>
          <w:color w:val="000000"/>
          <w:spacing w:val="1"/>
          <w:sz w:val="24"/>
        </w:rPr>
        <w:t>do</w:t>
      </w:r>
      <w:r>
        <w:rPr>
          <w:rFonts w:ascii="Calibri"/>
          <w:color w:val="000000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reprezentowania</w:t>
      </w:r>
      <w:proofErr w:type="spellEnd"/>
      <w:r>
        <w:rPr>
          <w:rFonts w:ascii="Calibri"/>
          <w:color w:val="000000"/>
          <w:spacing w:val="-1"/>
          <w:sz w:val="24"/>
        </w:rPr>
        <w:t xml:space="preserve"> </w:t>
      </w:r>
      <w:proofErr w:type="spellStart"/>
      <w:r>
        <w:rPr>
          <w:rFonts w:ascii="Calibri"/>
          <w:color w:val="000000"/>
          <w:sz w:val="24"/>
        </w:rPr>
        <w:t>wykonawcy</w:t>
      </w:r>
      <w:proofErr w:type="spellEnd"/>
      <w:r>
        <w:rPr>
          <w:rFonts w:ascii="Calibri"/>
          <w:color w:val="000000"/>
          <w:sz w:val="24"/>
        </w:rPr>
        <w:t>)</w:t>
      </w:r>
    </w:p>
    <w:p w14:paraId="0E4BEB63" w14:textId="77777777" w:rsidR="00C87445" w:rsidRDefault="00C87445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C87445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F617359-DF67-4497-BC6A-F5CEFCE3069D}"/>
    <w:embedBold r:id="rId2" w:fontKey="{D4208C20-E36F-44D5-AB0F-1D299C8364DE}"/>
    <w:embedItalic r:id="rId3" w:fontKey="{9A99F981-A3A1-44A5-BD42-1BC1C7F9F6C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4" w:fontKey="{399965A4-EC27-40E5-93C4-69428D53418B}"/>
    <w:embedBold r:id="rId5" w:fontKey="{A48E0AF1-AB98-4876-96DC-19EF9A91EF4C}"/>
    <w:embedItalic r:id="rId6" w:fontKey="{872570C4-9FB4-4F87-B05A-7368A059F4A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7" w:fontKey="{0A0B5B6B-9A02-4D30-A4AC-83AFA1CA5222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E1804264-1EE4-4EC9-BF64-C3935C60EE8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1E5416"/>
    <w:rsid w:val="0031751D"/>
    <w:rsid w:val="0037658B"/>
    <w:rsid w:val="00376981"/>
    <w:rsid w:val="005D650D"/>
    <w:rsid w:val="005F2699"/>
    <w:rsid w:val="00764CF4"/>
    <w:rsid w:val="00962AC8"/>
    <w:rsid w:val="009B1A01"/>
    <w:rsid w:val="00B06B85"/>
    <w:rsid w:val="00BA5B2D"/>
    <w:rsid w:val="00C87445"/>
    <w:rsid w:val="00D07E30"/>
    <w:rsid w:val="00E76706"/>
    <w:rsid w:val="00F16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3B5FD4"/>
  <w15:docId w15:val="{BB566496-21CB-43B4-A5E7-4D7A420CA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pPr>
      <w:spacing w:before="120" w:after="240"/>
      <w:jc w:val="both"/>
    </w:pPr>
    <w:rPr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388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437</Words>
  <Characters>2622</Characters>
  <Application>Microsoft Office Word</Application>
  <DocSecurity>0</DocSecurity>
  <Lines>21</Lines>
  <Paragraphs>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CARA-USER</dc:creator>
  <cp:lastModifiedBy>Wojda Anna</cp:lastModifiedBy>
  <cp:revision>2</cp:revision>
  <dcterms:created xsi:type="dcterms:W3CDTF">2025-06-17T12:35:00Z</dcterms:created>
  <dcterms:modified xsi:type="dcterms:W3CDTF">2025-06-17T12:35:00Z</dcterms:modified>
</cp:coreProperties>
</file>